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C9A962"/>
          <w:sz w:val="40"/>
          <w:szCs w:val="40"/>
        </w:rPr>
        <w:t xml:space="preserve">Estimato</w:t>
      </w:r>
    </w:p>
    <w:p>
      <w:pPr>
        <w:spacing w:after="400"/>
        <w:jc w:val="center"/>
      </w:pPr>
      <w:r>
        <w:rPr>
          <w:b/>
          <w:bCs/>
          <w:sz w:val="36"/>
          <w:szCs w:val="36"/>
        </w:rPr>
        <w:t xml:space="preserve">入稿要項</w:t>
      </w:r>
    </w:p>
    <w:p>
      <w:pPr>
        <w:spacing w:after="200"/>
      </w:pPr>
      <w:r>
        <w:rPr>
          <w:sz w:val="22"/>
          <w:szCs w:val="22"/>
        </w:rPr>
        <w:t xml:space="preserve">Estimatoのセットアップに必要なデータをご準備ください。以下の形式でお送りいただくことで、スムーズな導入が可能となります。</w:t>
      </w:r>
    </w:p>
    <w:p>
      <w:pPr>
        <w:pStyle w:val="Heading1"/>
      </w:pPr>
      <w:r>
        <w:rPr>
          <w:b/>
          <w:bCs/>
        </w:rPr>
        <w:t xml:space="preserve">1. マスタデータ</w:t>
      </w:r>
    </w:p>
    <w:p>
      <w:pPr>
        <w:pStyle w:val="Heading2"/>
      </w:pPr>
      <w:r>
        <w:rPr>
          <w:b/>
          <w:bCs/>
        </w:rPr>
        <w:t xml:space="preserve">ファイル形式</w:t>
      </w:r>
    </w:p>
    <w:p>
      <w:pPr>
        <w:pStyle w:val="ListParagraph"/>
        <w:numPr>
          <w:ilvl w:val="0"/>
          <w:numId w:val="2"/>
        </w:numPr>
      </w:pPr>
      <w:r>
        <w:t xml:space="preserve">Excel（.xlsx）または CSV（.csv）</w:t>
      </w:r>
    </w:p>
    <w:p>
      <w:pPr>
        <w:pStyle w:val="ListParagraph"/>
        <w:numPr>
          <w:ilvl w:val="0"/>
          <w:numId w:val="2"/>
        </w:numPr>
      </w:pPr>
      <w:r>
        <w:t xml:space="preserve">文字コード：UTF-8（CSVの場合）</w:t>
      </w:r>
    </w:p>
    <w:p>
      <w:pPr>
        <w:pStyle w:val="Heading2"/>
      </w:pPr>
      <w:r>
        <w:rPr>
          <w:b/>
          <w:bCs/>
        </w:rPr>
        <w:t xml:space="preserve">必須項目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55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項目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備考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商品コード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必須。画像ファイル名と一致させてください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商品名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必須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単価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必須。税抜または税込を明記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単位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任意（個、本、セット等）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カテゴリ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任意（分類がある場合）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備考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任意</w:t>
            </w:r>
          </w:p>
        </w:tc>
      </w:tr>
    </w:tbl>
    <w:p>
      <w:pPr>
        <w:pStyle w:val="Heading2"/>
        <w:spacing w:before="300"/>
      </w:pPr>
      <w:r>
        <w:rPr>
          <w:b/>
          <w:bCs/>
        </w:rPr>
        <w:t xml:space="preserve">登録点数</w:t>
      </w:r>
    </w:p>
    <w:p>
      <w:pPr>
        <w:pStyle w:val="ListParagraph"/>
        <w:numPr>
          <w:ilvl w:val="0"/>
          <w:numId w:val="2"/>
        </w:numPr>
      </w:pPr>
      <w:r>
        <w:t xml:space="preserve">基本プラン：150点まで（定価内）</w:t>
      </w:r>
    </w:p>
    <w:p>
      <w:pPr>
        <w:pStyle w:val="ListParagraph"/>
        <w:numPr>
          <w:ilvl w:val="0"/>
          <w:numId w:val="2"/>
        </w:numPr>
      </w:pPr>
      <w:r>
        <w:t xml:space="preserve">151点以上：1点あたり500円（税別）</w:t>
      </w:r>
    </w:p>
    <w:p>
      <w:pPr>
        <w:pStyle w:val="Heading1"/>
      </w:pPr>
      <w:r>
        <w:rPr>
          <w:b/>
          <w:bCs/>
        </w:rPr>
        <w:t xml:space="preserve">2. 商品画像（ユニバーサルオーダーの場合）</w:t>
      </w:r>
    </w:p>
    <w:p>
      <w:pPr>
        <w:pStyle w:val="Heading2"/>
      </w:pPr>
      <w:r>
        <w:rPr>
          <w:b/>
          <w:bCs/>
        </w:rPr>
        <w:t xml:space="preserve">画像形式</w:t>
      </w:r>
    </w:p>
    <w:p>
      <w:pPr>
        <w:pStyle w:val="ListParagraph"/>
        <w:numPr>
          <w:ilvl w:val="0"/>
          <w:numId w:val="2"/>
        </w:numPr>
      </w:pPr>
      <w:r>
        <w:t xml:space="preserve">JPG または PNG</w:t>
      </w:r>
    </w:p>
    <w:p>
      <w:pPr>
        <w:pStyle w:val="Heading2"/>
      </w:pPr>
      <w:r>
        <w:rPr>
          <w:b/>
          <w:bCs/>
        </w:rPr>
        <w:t xml:space="preserve">画像サイズ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25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区分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サイズ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アスペクト比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推奨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400px × 400px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1:1（正方形）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最小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300px × 300px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1:1（正方形）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最大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600px × 600px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1:1（正方形）</w:t>
            </w:r>
          </w:p>
        </w:tc>
      </w:tr>
    </w:tbl>
    <w:p>
      <w:pPr>
        <w:pStyle w:val="Heading2"/>
        <w:spacing w:before="300"/>
      </w:pPr>
      <w:r>
        <w:rPr>
          <w:b/>
          <w:bCs/>
        </w:rPr>
        <w:t xml:space="preserve">ファイルサイズ</w:t>
      </w:r>
    </w:p>
    <w:p>
      <w:pPr>
        <w:pStyle w:val="ListParagraph"/>
        <w:numPr>
          <w:ilvl w:val="0"/>
          <w:numId w:val="2"/>
        </w:numPr>
      </w:pPr>
      <w:r>
        <w:t xml:space="preserve">1枚あたり 300KB以下</w:t>
      </w:r>
    </w:p>
    <w:p>
      <w:pPr>
        <w:pStyle w:val="Heading2"/>
      </w:pPr>
      <w:r>
        <w:rPr>
          <w:b/>
          <w:bCs/>
        </w:rPr>
        <w:t xml:space="preserve">ファイル名</w:t>
      </w:r>
    </w:p>
    <w:p>
      <w:pPr>
        <w:pStyle w:val="ListParagraph"/>
        <w:numPr>
          <w:ilvl w:val="0"/>
          <w:numId w:val="2"/>
        </w:numPr>
      </w:pPr>
      <w:r>
        <w:t xml:space="preserve">商品コードと一致させてください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例：A001.jpg、B002.png</w:t>
      </w:r>
    </w:p>
    <w:p>
      <w:pPr>
        <w:pStyle w:val="Heading1"/>
      </w:pPr>
      <w:r>
        <w:rPr>
          <w:b/>
          <w:bCs/>
        </w:rPr>
        <w:t xml:space="preserve">3. 納品方法</w:t>
      </w:r>
    </w:p>
    <w:p>
      <w:pPr>
        <w:pStyle w:val="ListParagraph"/>
        <w:numPr>
          <w:ilvl w:val="0"/>
          <w:numId w:val="2"/>
        </w:numPr>
      </w:pPr>
      <w:r>
        <w:t xml:space="preserve">マスタデータ：Excel または CSV をメール添付</w:t>
      </w:r>
    </w:p>
    <w:p>
      <w:pPr>
        <w:pStyle w:val="ListParagraph"/>
        <w:numPr>
          <w:ilvl w:val="0"/>
          <w:numId w:val="2"/>
        </w:numPr>
      </w:pPr>
      <w:r>
        <w:t xml:space="preserve">画像：ZIP圧縮してメール添付、またはギガファイル便等のファイル転送サービス</w:t>
      </w:r>
    </w:p>
    <w:p>
      <w:pPr>
        <w:pStyle w:val="Heading1"/>
      </w:pPr>
      <w:r>
        <w:rPr>
          <w:b/>
          <w:bCs/>
        </w:rPr>
        <w:t xml:space="preserve">4. オートクチュール範囲（定価内）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450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9A96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9A96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マスタ登録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150点まで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計算ロジック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2パターンまで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打ち合わせ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メールにて3回まで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初期構築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15時間以内目安</w:t>
            </w:r>
          </w:p>
        </w:tc>
      </w:tr>
    </w:tbl>
    <w:p>
      <w:pPr>
        <w:pStyle w:val="Heading1"/>
        <w:spacing w:before="400"/>
      </w:pPr>
      <w:r>
        <w:rPr>
          <w:b/>
          <w:bCs/>
        </w:rPr>
        <w:t xml:space="preserve">5. 別途見積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450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項目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費用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追加カスタム機能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50,000円〜/機能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マスタ151点以上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500円/点</w:t>
            </w:r>
          </w:p>
        </w:tc>
      </w:tr>
    </w:tbl>
    <w:p>
      <w:pPr>
        <w:pStyle w:val="Heading1"/>
        <w:spacing w:before="400"/>
      </w:pPr>
      <w:r>
        <w:rPr>
          <w:b/>
          <w:bCs/>
        </w:rPr>
        <w:t xml:space="preserve">6. ご注意</w:t>
      </w:r>
    </w:p>
    <w:p>
      <w:pPr>
        <w:pStyle w:val="ListParagraph"/>
        <w:numPr>
          <w:ilvl w:val="0"/>
          <w:numId w:val="2"/>
        </w:numPr>
      </w:pPr>
      <w:r>
        <w:t xml:space="preserve">API連携はいたしません</w:t>
      </w:r>
    </w:p>
    <w:p>
      <w:pPr>
        <w:pStyle w:val="ListParagraph"/>
        <w:numPr>
          <w:ilvl w:val="0"/>
          <w:numId w:val="2"/>
        </w:numPr>
      </w:pPr>
      <w:r>
        <w:t xml:space="preserve">打ち合わせはメールにて承ります（Zoom等は原則対応外）</w:t>
      </w:r>
    </w:p>
    <w:p>
      <w:pPr>
        <w:pStyle w:val="ListParagraph"/>
        <w:numPr>
          <w:ilvl w:val="0"/>
          <w:numId w:val="2"/>
        </w:numPr>
      </w:pPr>
      <w:r>
        <w:t xml:space="preserve">画像のリサイズ・加工が必要な場合は別途ご相談ください</w:t>
      </w:r>
    </w:p>
    <w:p>
      <w:pPr>
        <w:spacing w:before="600"/>
        <w:jc w:val="center"/>
      </w:pPr>
      <w:r>
        <w:rPr>
          <w:color w:val="888888"/>
          <w:sz w:val="18"/>
          <w:szCs w:val="18"/>
        </w:rPr>
        <w:t xml:space="preserve">Estimato｜1carat International Co., Ltd.</w:t>
      </w:r>
    </w:p>
    <w:p>
      <w:pPr>
        <w:jc w:val="center"/>
      </w:pPr>
      <w:r>
        <w:rPr>
          <w:color w:val="888888"/>
          <w:sz w:val="18"/>
          <w:szCs w:val="18"/>
        </w:rPr>
        <w:t xml:space="preserve">https://estimato.jp/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ゴシック" w:cs="游ゴシック" w:eastAsia="游ゴシック" w:hAnsi="游ゴシック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游ゴシック" w:cs="游ゴシック" w:eastAsia="游ゴシック" w:hAnsi="游ゴシック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游ゴシック" w:cs="游ゴシック" w:eastAsia="游ゴシック" w:hAnsi="游ゴシック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2026-01-19T06:46:53.700Z</dcterms:created>
  <dcterms:modified xsi:type="dcterms:W3CDTF">2026-01-19T06:46:53.701Z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